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8568" w14:textId="241F002A" w:rsidR="009E5CA7" w:rsidRDefault="0092208F" w:rsidP="004465BA">
      <w:pPr>
        <w:jc w:val="center"/>
        <w:rPr>
          <w:rFonts w:ascii="Twinkl Cursive Looped" w:hAnsi="Twinkl Cursive Looped"/>
          <w:sz w:val="32"/>
          <w:szCs w:val="32"/>
        </w:rPr>
      </w:pPr>
      <w:r w:rsidRPr="0092208F">
        <w:rPr>
          <w:rFonts w:ascii="Twinkl Cursive Looped" w:hAnsi="Twinkl Cursive Loop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4F178" wp14:editId="279FA6FE">
                <wp:simplePos x="0" y="0"/>
                <wp:positionH relativeFrom="margin">
                  <wp:align>right</wp:align>
                </wp:positionH>
                <wp:positionV relativeFrom="paragraph">
                  <wp:posOffset>4572000</wp:posOffset>
                </wp:positionV>
                <wp:extent cx="8839200" cy="6032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85DAA" w14:textId="71790074" w:rsidR="0092208F" w:rsidRPr="0092208F" w:rsidRDefault="0092208F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Key:</w:t>
                            </w:r>
                          </w:p>
                          <w:p w14:paraId="4A135C46" w14:textId="10156D6F" w:rsidR="0092208F" w:rsidRPr="0092208F" w:rsidRDefault="0092208F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Yellow- Christianity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Blue- I</w:t>
                            </w:r>
                            <w:r w:rsidR="00DF6D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slam           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Green- Sikhism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  <w:r w:rsidR="00801C80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Pink - Worldviews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0C30F6" w14:textId="77777777" w:rsidR="0092208F" w:rsidRDefault="00922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274F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8pt;margin-top:5in;width:696pt;height:4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">
                <v:textbox>
                  <w:txbxContent>
                    <w:p w14:paraId="3F385DAA" w14:textId="71790074" w:rsidR="0092208F" w:rsidRPr="0092208F" w:rsidRDefault="0092208F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Key:</w:t>
                      </w:r>
                    </w:p>
                    <w:p w14:paraId="4A135C46" w14:textId="10156D6F" w:rsidR="0092208F" w:rsidRPr="0092208F" w:rsidRDefault="0092208F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Yellow- Christianity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    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Blue- I</w:t>
                      </w:r>
                      <w:r w:rsidR="00DF6D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slam           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Green- Sikhism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  <w:r w:rsidR="00801C80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Pink - Worldviews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</w:p>
                    <w:p w14:paraId="150C30F6" w14:textId="77777777" w:rsidR="0092208F" w:rsidRDefault="0092208F"/>
                  </w:txbxContent>
                </v:textbox>
                <w10:wrap type="square" anchorx="margin"/>
              </v:shape>
            </w:pict>
          </mc:Fallback>
        </mc:AlternateContent>
      </w:r>
      <w:r w:rsidR="004465BA">
        <w:rPr>
          <w:rFonts w:ascii="Twinkl Cursive Looped" w:hAnsi="Twinkl Cursive Looped"/>
          <w:sz w:val="32"/>
          <w:szCs w:val="32"/>
        </w:rPr>
        <w:t>Religious Education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4465BA" w14:paraId="161704D2" w14:textId="77777777" w:rsidTr="3116C4BB">
        <w:trPr>
          <w:trHeight w:val="112"/>
        </w:trPr>
        <w:tc>
          <w:tcPr>
            <w:tcW w:w="1743" w:type="dxa"/>
          </w:tcPr>
          <w:p w14:paraId="10200F95" w14:textId="77777777" w:rsidR="004465BA" w:rsidRPr="004465BA" w:rsidRDefault="004465BA" w:rsidP="004465B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90282B3" w14:textId="4D95E790" w:rsidR="004465BA" w:rsidRPr="008C5B37" w:rsidRDefault="004465BA" w:rsidP="004465BA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EYFS</w:t>
            </w:r>
          </w:p>
        </w:tc>
        <w:tc>
          <w:tcPr>
            <w:tcW w:w="1743" w:type="dxa"/>
          </w:tcPr>
          <w:p w14:paraId="305CD004" w14:textId="3467ABF5" w:rsidR="004465BA" w:rsidRPr="008C5B37" w:rsidRDefault="004465BA" w:rsidP="004465BA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1</w:t>
            </w:r>
          </w:p>
        </w:tc>
        <w:tc>
          <w:tcPr>
            <w:tcW w:w="1743" w:type="dxa"/>
          </w:tcPr>
          <w:p w14:paraId="73A4EBC3" w14:textId="1E86415F" w:rsidR="004465BA" w:rsidRPr="008C5B37" w:rsidRDefault="004465BA" w:rsidP="004465BA">
            <w:pPr>
              <w:tabs>
                <w:tab w:val="left" w:pos="25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2</w:t>
            </w:r>
          </w:p>
        </w:tc>
        <w:tc>
          <w:tcPr>
            <w:tcW w:w="1744" w:type="dxa"/>
          </w:tcPr>
          <w:p w14:paraId="18F58E87" w14:textId="0DEA80FD" w:rsidR="004465BA" w:rsidRPr="008C5B37" w:rsidRDefault="004465BA" w:rsidP="004465BA">
            <w:pPr>
              <w:tabs>
                <w:tab w:val="left" w:pos="28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3</w:t>
            </w:r>
          </w:p>
        </w:tc>
        <w:tc>
          <w:tcPr>
            <w:tcW w:w="1744" w:type="dxa"/>
          </w:tcPr>
          <w:p w14:paraId="1F69A018" w14:textId="573BBD1C" w:rsidR="004465BA" w:rsidRPr="008C5B37" w:rsidRDefault="004465BA" w:rsidP="004465BA">
            <w:pPr>
              <w:tabs>
                <w:tab w:val="left" w:pos="25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4</w:t>
            </w:r>
          </w:p>
        </w:tc>
        <w:tc>
          <w:tcPr>
            <w:tcW w:w="1744" w:type="dxa"/>
          </w:tcPr>
          <w:p w14:paraId="322F8466" w14:textId="78104AAB" w:rsidR="004465BA" w:rsidRPr="008C5B37" w:rsidRDefault="004465BA" w:rsidP="004465BA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5</w:t>
            </w:r>
          </w:p>
        </w:tc>
        <w:tc>
          <w:tcPr>
            <w:tcW w:w="1744" w:type="dxa"/>
          </w:tcPr>
          <w:p w14:paraId="63F70210" w14:textId="1F86971B" w:rsidR="004465BA" w:rsidRPr="008C5B37" w:rsidRDefault="004465BA" w:rsidP="004465BA">
            <w:pPr>
              <w:tabs>
                <w:tab w:val="left" w:pos="22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6</w:t>
            </w:r>
          </w:p>
        </w:tc>
      </w:tr>
      <w:tr w:rsidR="00A37C85" w:rsidRPr="0092208F" w14:paraId="2438B642" w14:textId="77777777" w:rsidTr="3116C4BB">
        <w:tc>
          <w:tcPr>
            <w:tcW w:w="1743" w:type="dxa"/>
          </w:tcPr>
          <w:p w14:paraId="0C209A13" w14:textId="2BC56374" w:rsidR="00A37C85" w:rsidRPr="008C5B37" w:rsidRDefault="00A37C85" w:rsidP="004465BA">
            <w:pPr>
              <w:tabs>
                <w:tab w:val="left" w:pos="128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1743" w:type="dxa"/>
            <w:vMerge w:val="restart"/>
            <w:shd w:val="clear" w:color="auto" w:fill="FFF2CC" w:themeFill="accent4" w:themeFillTint="33"/>
          </w:tcPr>
          <w:p w14:paraId="7EE68939" w14:textId="57C8C874" w:rsidR="00A37C85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In the EYFS, children develop the foundations for future </w:t>
            </w:r>
            <w:r w:rsidR="00B5476E">
              <w:rPr>
                <w:rFonts w:ascii="Twinkl Cursive Looped" w:hAnsi="Twinkl Cursive Looped"/>
                <w:sz w:val="16"/>
                <w:szCs w:val="16"/>
              </w:rPr>
              <w:t>RE</w:t>
            </w:r>
            <w:bookmarkStart w:id="0" w:name="_GoBack"/>
            <w:bookmarkEnd w:id="0"/>
            <w:r>
              <w:rPr>
                <w:rFonts w:ascii="Twinkl Cursive Looped" w:hAnsi="Twinkl Cursive Looped"/>
                <w:sz w:val="16"/>
                <w:szCs w:val="16"/>
              </w:rPr>
              <w:t xml:space="preserve"> learning through the Understanding the World area of development. </w:t>
            </w:r>
          </w:p>
          <w:p w14:paraId="0CDC342A" w14:textId="76C9D445" w:rsidR="00A37C85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14:paraId="37E150EE" w14:textId="509D4260" w:rsidR="00A37C85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They develop their knowledge and understanding of a range of religious and cultural festivals including Diwali, </w:t>
            </w:r>
            <w:r w:rsidR="00B5476E">
              <w:rPr>
                <w:rFonts w:ascii="Twinkl Cursive Looped" w:hAnsi="Twinkl Cursive Looped"/>
                <w:sz w:val="16"/>
                <w:szCs w:val="16"/>
              </w:rPr>
              <w:t>B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onfire </w:t>
            </w:r>
            <w:r w:rsidR="00B5476E">
              <w:rPr>
                <w:rFonts w:ascii="Twinkl Cursive Looped" w:hAnsi="Twinkl Cursive Looped"/>
                <w:sz w:val="16"/>
                <w:szCs w:val="16"/>
              </w:rPr>
              <w:t>N</w:t>
            </w:r>
            <w:r>
              <w:rPr>
                <w:rFonts w:ascii="Twinkl Cursive Looped" w:hAnsi="Twinkl Cursive Looped"/>
                <w:sz w:val="16"/>
                <w:szCs w:val="16"/>
              </w:rPr>
              <w:t>ight, Remembrance Day, Chinese New Year, Christmas and Easter.</w:t>
            </w:r>
          </w:p>
          <w:p w14:paraId="72FE9BAF" w14:textId="2CA772D3" w:rsidR="00A37C85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14:paraId="2EECD202" w14:textId="7F590022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Children listen to and engage with key stories from the Christian faith; Christmas and Easter. They look at how these festivals are celebrated in different ways.</w:t>
            </w:r>
          </w:p>
          <w:p w14:paraId="59C37DB4" w14:textId="46947CF2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3BBA4213" w14:textId="3B7C5D67" w:rsidR="00A37C85" w:rsidRPr="00E1252C" w:rsidRDefault="00A37C85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Does God want Chri</w:t>
            </w:r>
            <w:r>
              <w:rPr>
                <w:rFonts w:ascii="Twinkl Cursive Looped" w:hAnsi="Twinkl Cursive Looped"/>
                <w:sz w:val="16"/>
                <w:szCs w:val="16"/>
              </w:rPr>
              <w:t>stians</w:t>
            </w:r>
            <w:r w:rsidRPr="00E1252C">
              <w:rPr>
                <w:rFonts w:ascii="Twinkl Cursive Looped" w:hAnsi="Twinkl Cursive Looped"/>
                <w:sz w:val="16"/>
                <w:szCs w:val="16"/>
              </w:rPr>
              <w:t xml:space="preserve"> to look after the world?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7385AB04" w14:textId="2D605074" w:rsidR="00A37C85" w:rsidRPr="00E1252C" w:rsidRDefault="00A37C85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Is it possible to be kind to everyone all the time?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69FEA9AB" w14:textId="08CBDFA3" w:rsidR="00A37C85" w:rsidRPr="00E1252C" w:rsidRDefault="00A37C85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Who were the 10 Gurus and how did they spread God’s message?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69BFF0A4" w14:textId="24B272A3" w:rsidR="00A37C85" w:rsidRPr="00E1252C" w:rsidRDefault="00A37C85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do Muslims practice their religion?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037FB686" w14:textId="58B43376" w:rsidR="00A37C85" w:rsidRPr="00E1252C" w:rsidRDefault="00A37C85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far would a Sikh go for his/her religion?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5589D838" w14:textId="1D8C692F" w:rsidR="00A37C85" w:rsidRPr="00E1252C" w:rsidRDefault="00A37C85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the best way for a Muslim to show commitment to God?</w:t>
            </w:r>
          </w:p>
        </w:tc>
      </w:tr>
      <w:tr w:rsidR="00A37C85" w:rsidRPr="0092208F" w14:paraId="64824101" w14:textId="77777777" w:rsidTr="3116C4BB">
        <w:tc>
          <w:tcPr>
            <w:tcW w:w="1743" w:type="dxa"/>
          </w:tcPr>
          <w:p w14:paraId="2EB4DA9E" w14:textId="6FFCB205" w:rsidR="00A37C85" w:rsidRPr="008C5B37" w:rsidRDefault="00A37C85" w:rsidP="008C5B37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1743" w:type="dxa"/>
            <w:vMerge/>
            <w:shd w:val="clear" w:color="auto" w:fill="FFF2CC" w:themeFill="accent4" w:themeFillTint="33"/>
          </w:tcPr>
          <w:p w14:paraId="6B33B4AA" w14:textId="498A390A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7045AD4E" w14:textId="535C9BEF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 xml:space="preserve">What gifts might Christians in my town have given Jesus if </w:t>
            </w:r>
            <w:r>
              <w:rPr>
                <w:rFonts w:ascii="Twinkl Cursive Looped" w:hAnsi="Twinkl Cursive Looped"/>
                <w:sz w:val="16"/>
                <w:szCs w:val="16"/>
              </w:rPr>
              <w:t>3</w:t>
            </w:r>
            <w:r w:rsidRPr="00E1252C">
              <w:rPr>
                <w:rFonts w:ascii="Twinkl Cursive Looped" w:hAnsi="Twinkl Cursive Looped"/>
                <w:sz w:val="16"/>
                <w:szCs w:val="16"/>
              </w:rPr>
              <w:t>he had been born here rather than in Bethlehem?</w:t>
            </w:r>
          </w:p>
          <w:p w14:paraId="39A6D2B9" w14:textId="6FC5BF28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4FEECB83" w14:textId="17D62300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Why do Christians believe that God gave Jesus to the world?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1702454C" w14:textId="56757C97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Has Christmas lost its true meaning?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5C5329AF" w14:textId="77777777" w:rsidR="00A37C85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the most significant part of the Christmas story to Christians today?</w:t>
            </w:r>
          </w:p>
          <w:p w14:paraId="4117F081" w14:textId="77777777" w:rsidR="00A37C85" w:rsidRDefault="00A37C85" w:rsidP="00E6069C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4D292CE1" w14:textId="7D730872" w:rsidR="00A37C85" w:rsidRPr="00E6069C" w:rsidRDefault="00A37C85" w:rsidP="00E6069C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3FAB9D63" w14:textId="500818F3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Is the Christmas story true?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35C1BD27" w14:textId="4DD9E489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significant is it that Mary was Jesus’ mother?</w:t>
            </w:r>
          </w:p>
        </w:tc>
      </w:tr>
      <w:tr w:rsidR="00A37C85" w:rsidRPr="0092208F" w14:paraId="68058EF9" w14:textId="77777777" w:rsidTr="00801C80">
        <w:tc>
          <w:tcPr>
            <w:tcW w:w="1743" w:type="dxa"/>
          </w:tcPr>
          <w:p w14:paraId="7404BA46" w14:textId="095FA620" w:rsidR="00A37C85" w:rsidRPr="008C5B37" w:rsidRDefault="00A37C85" w:rsidP="008C5B37">
            <w:pPr>
              <w:tabs>
                <w:tab w:val="left" w:pos="29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1743" w:type="dxa"/>
            <w:vMerge/>
            <w:shd w:val="clear" w:color="auto" w:fill="FFF2CC" w:themeFill="accent4" w:themeFillTint="33"/>
          </w:tcPr>
          <w:p w14:paraId="746AF362" w14:textId="56BB0867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4607DC6E" w14:textId="3C1675E8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Was it always easy for Jesus to show friendship?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36A03C1B" w14:textId="18B93753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Does prayer at regular intervals help a Muslim in his/her regular life?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3C2EB0F9" w14:textId="063EFEA4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do Sikhs celebrate their religion?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66482023" w14:textId="6957D828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Why is the Prophet Muhammad respected by Muslims?</w:t>
            </w:r>
          </w:p>
        </w:tc>
        <w:tc>
          <w:tcPr>
            <w:tcW w:w="1744" w:type="dxa"/>
            <w:shd w:val="clear" w:color="auto" w:fill="FFCCFF"/>
          </w:tcPr>
          <w:p w14:paraId="7805DD31" w14:textId="53716195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the best way for people to show a commitment to their God?</w:t>
            </w:r>
          </w:p>
        </w:tc>
        <w:tc>
          <w:tcPr>
            <w:tcW w:w="1744" w:type="dxa"/>
            <w:vMerge w:val="restart"/>
            <w:shd w:val="clear" w:color="auto" w:fill="B4C6E7" w:themeFill="accent1" w:themeFillTint="66"/>
          </w:tcPr>
          <w:p w14:paraId="1B2FF6B0" w14:textId="77777777" w:rsidR="00A37C85" w:rsidRDefault="00A37C85" w:rsidP="00801C8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Does belief in Akhirah (life after death) help Muslims to live good lives?</w:t>
            </w:r>
          </w:p>
          <w:p w14:paraId="14039205" w14:textId="3B212C9E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A37C85" w:rsidRPr="0092208F" w14:paraId="5DEB61DC" w14:textId="77777777" w:rsidTr="00801C80">
        <w:tc>
          <w:tcPr>
            <w:tcW w:w="1743" w:type="dxa"/>
          </w:tcPr>
          <w:p w14:paraId="384AD966" w14:textId="0C5F4DB0" w:rsidR="00A37C85" w:rsidRPr="008C5B37" w:rsidRDefault="00A37C85" w:rsidP="008C5B37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1743" w:type="dxa"/>
            <w:vMerge/>
            <w:shd w:val="clear" w:color="auto" w:fill="FFF2CC" w:themeFill="accent4" w:themeFillTint="33"/>
          </w:tcPr>
          <w:p w14:paraId="2A82E9F5" w14:textId="603E341A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7B5635EA" w14:textId="44B626C3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Why was Jesus welcomed like a King or celebrity by crowds on Palm Sunday?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355F5103" w14:textId="0B32E275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How important is it to Christians that Jesus came back to life after his crucifixion? 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24B3B56F" w14:textId="250CFBC2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‘good’ about Good Friday?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1D4438E5" w14:textId="19C187E7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Is forgiveness always possible for Christians?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5D476D4D" w14:textId="371E176D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significant is it for Christians to believe God intended Jesus to die?</w:t>
            </w:r>
          </w:p>
        </w:tc>
        <w:tc>
          <w:tcPr>
            <w:tcW w:w="1744" w:type="dxa"/>
            <w:vMerge/>
            <w:shd w:val="clear" w:color="auto" w:fill="B4C6E7" w:themeFill="accent1" w:themeFillTint="66"/>
          </w:tcPr>
          <w:p w14:paraId="18390116" w14:textId="63838F51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A37C85" w:rsidRPr="0092208F" w14:paraId="69EB3D7F" w14:textId="77777777" w:rsidTr="006C16E2">
        <w:tc>
          <w:tcPr>
            <w:tcW w:w="1743" w:type="dxa"/>
          </w:tcPr>
          <w:p w14:paraId="2A162FF5" w14:textId="03269CCC" w:rsidR="00A37C85" w:rsidRPr="008C5B37" w:rsidRDefault="00A37C85" w:rsidP="008C5B37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1743" w:type="dxa"/>
            <w:vMerge/>
            <w:shd w:val="clear" w:color="auto" w:fill="FFF2CC" w:themeFill="accent4" w:themeFillTint="33"/>
          </w:tcPr>
          <w:p w14:paraId="303A8739" w14:textId="4D61BDBC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5062588B" w14:textId="47BE0B86" w:rsidR="00A37C85" w:rsidRPr="00E1252C" w:rsidRDefault="00A37C85" w:rsidP="3116C4BB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3116C4BB">
              <w:rPr>
                <w:rFonts w:ascii="Twinkl Cursive Looped" w:hAnsi="Twinkl Cursive Looped"/>
                <w:sz w:val="16"/>
                <w:szCs w:val="16"/>
              </w:rPr>
              <w:t>What beliefs do Muslims hold?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67EBA73B" w14:textId="175BBF11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Does going to a Mosque give Muslims a sense of belonging?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567B815C" w14:textId="0EAA7B30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Could Jesus heal people? Were these miracles or is there some other explanation?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5B1E9B15" w14:textId="36C934F1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do Muslims celebrate their religion?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40306DB7" w14:textId="18EB467A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Are Sikh stories important today?</w:t>
            </w:r>
          </w:p>
        </w:tc>
        <w:tc>
          <w:tcPr>
            <w:tcW w:w="1744" w:type="dxa"/>
            <w:shd w:val="clear" w:color="auto" w:fill="FFCCFF"/>
          </w:tcPr>
          <w:p w14:paraId="1CEDCD57" w14:textId="59A2B88E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Is religion still strong 2000 years after its creation?</w:t>
            </w:r>
          </w:p>
        </w:tc>
      </w:tr>
      <w:tr w:rsidR="00A37C85" w:rsidRPr="0092208F" w14:paraId="685CD1F7" w14:textId="77777777" w:rsidTr="00801C80">
        <w:tc>
          <w:tcPr>
            <w:tcW w:w="1743" w:type="dxa"/>
          </w:tcPr>
          <w:p w14:paraId="00A32880" w14:textId="46E479B8" w:rsidR="00A37C85" w:rsidRPr="008C5B37" w:rsidRDefault="00A37C85" w:rsidP="008C5B37">
            <w:pPr>
              <w:jc w:val="center"/>
              <w:rPr>
                <w:rFonts w:ascii="Twinkl Cursive Looped" w:hAnsi="Twinkl Cursive Looped"/>
              </w:rPr>
            </w:pPr>
            <w:r w:rsidRPr="139528BE">
              <w:rPr>
                <w:rFonts w:ascii="Twinkl Cursive Looped" w:hAnsi="Twinkl Cursive Looped"/>
              </w:rPr>
              <w:t>Summer 2</w:t>
            </w:r>
          </w:p>
        </w:tc>
        <w:tc>
          <w:tcPr>
            <w:tcW w:w="1743" w:type="dxa"/>
            <w:vMerge/>
            <w:shd w:val="clear" w:color="auto" w:fill="FFF2CC" w:themeFill="accent4" w:themeFillTint="33"/>
          </w:tcPr>
          <w:p w14:paraId="0E55778B" w14:textId="39B8AB8A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7FD7B615" w14:textId="7FDB579F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3116C4BB">
              <w:rPr>
                <w:rFonts w:ascii="Twinkl Cursive Looped" w:hAnsi="Twinkl Cursive Looped"/>
                <w:sz w:val="16"/>
                <w:szCs w:val="16"/>
              </w:rPr>
              <w:t>How do Muslims celebrate their religion?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11713DE1" w14:textId="51572EFA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Does completing Hajj make a person a better Muslim?</w:t>
            </w:r>
          </w:p>
        </w:tc>
        <w:tc>
          <w:tcPr>
            <w:tcW w:w="1744" w:type="dxa"/>
            <w:shd w:val="clear" w:color="auto" w:fill="FFCCFF"/>
          </w:tcPr>
          <w:p w14:paraId="405F8E5F" w14:textId="455DB733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is birth celebrated in different religions?</w:t>
            </w:r>
          </w:p>
        </w:tc>
        <w:tc>
          <w:tcPr>
            <w:tcW w:w="1744" w:type="dxa"/>
            <w:shd w:val="clear" w:color="auto" w:fill="FFCCFF"/>
          </w:tcPr>
          <w:p w14:paraId="2CE59DBE" w14:textId="0B37E56A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is coming of age acknowledged in different religions?</w:t>
            </w:r>
          </w:p>
        </w:tc>
        <w:tc>
          <w:tcPr>
            <w:tcW w:w="1744" w:type="dxa"/>
            <w:shd w:val="clear" w:color="auto" w:fill="FFCCFF"/>
          </w:tcPr>
          <w:p w14:paraId="7FE14395" w14:textId="198203BD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is marriage celebrated and valued in different religions?</w:t>
            </w:r>
          </w:p>
        </w:tc>
        <w:tc>
          <w:tcPr>
            <w:tcW w:w="1744" w:type="dxa"/>
            <w:shd w:val="clear" w:color="auto" w:fill="FFCCFF"/>
          </w:tcPr>
          <w:p w14:paraId="7FEAA8DB" w14:textId="2B79FA2C" w:rsidR="00A37C85" w:rsidRPr="00E1252C" w:rsidRDefault="00A37C85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does death symbolise within different religions?</w:t>
            </w:r>
          </w:p>
        </w:tc>
      </w:tr>
    </w:tbl>
    <w:p w14:paraId="44EC32A9" w14:textId="57A8EB13" w:rsidR="004465BA" w:rsidRDefault="004465BA" w:rsidP="004465BA">
      <w:pPr>
        <w:jc w:val="center"/>
        <w:rPr>
          <w:rFonts w:ascii="Twinkl Cursive Looped" w:hAnsi="Twinkl Cursive Looped"/>
          <w:sz w:val="28"/>
          <w:szCs w:val="28"/>
        </w:rPr>
      </w:pPr>
    </w:p>
    <w:p w14:paraId="064F0E73" w14:textId="77777777" w:rsidR="009A0FCE" w:rsidRPr="0092208F" w:rsidRDefault="009A0FCE" w:rsidP="004465BA">
      <w:pPr>
        <w:jc w:val="center"/>
        <w:rPr>
          <w:rFonts w:ascii="Twinkl Cursive Looped" w:hAnsi="Twinkl Cursive Looped"/>
          <w:sz w:val="28"/>
          <w:szCs w:val="28"/>
        </w:rPr>
      </w:pPr>
    </w:p>
    <w:sectPr w:rsidR="009A0FCE" w:rsidRPr="0092208F" w:rsidSect="004465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4FF1A" w14:textId="77777777" w:rsidR="00BB3A36" w:rsidRDefault="00BB3A36" w:rsidP="004465BA">
      <w:pPr>
        <w:spacing w:after="0" w:line="240" w:lineRule="auto"/>
      </w:pPr>
      <w:r>
        <w:separator/>
      </w:r>
    </w:p>
  </w:endnote>
  <w:endnote w:type="continuationSeparator" w:id="0">
    <w:p w14:paraId="04D80926" w14:textId="77777777" w:rsidR="00BB3A36" w:rsidRDefault="00BB3A36" w:rsidP="0044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7B2B2" w14:textId="77777777" w:rsidR="00BB3A36" w:rsidRDefault="00BB3A36" w:rsidP="004465BA">
      <w:pPr>
        <w:spacing w:after="0" w:line="240" w:lineRule="auto"/>
      </w:pPr>
      <w:r>
        <w:separator/>
      </w:r>
    </w:p>
  </w:footnote>
  <w:footnote w:type="continuationSeparator" w:id="0">
    <w:p w14:paraId="2FCC5232" w14:textId="77777777" w:rsidR="00BB3A36" w:rsidRDefault="00BB3A36" w:rsidP="0044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B8C7" w14:textId="0BB621C5" w:rsidR="004465BA" w:rsidRDefault="004465BA">
    <w:pPr>
      <w:pStyle w:val="Header"/>
    </w:pPr>
    <w:r>
      <w:rPr>
        <w:rFonts w:ascii="Comic Sans MS" w:hAnsi="Comic Sans MS"/>
        <w:noProof/>
        <w:sz w:val="18"/>
        <w:szCs w:val="20"/>
      </w:rPr>
      <w:drawing>
        <wp:anchor distT="0" distB="0" distL="114300" distR="114300" simplePos="0" relativeHeight="251661312" behindDoc="1" locked="0" layoutInCell="1" allowOverlap="1" wp14:anchorId="653A47E0" wp14:editId="1CEC0A9C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755015" cy="755015"/>
          <wp:effectExtent l="0" t="0" r="6985" b="6985"/>
          <wp:wrapNone/>
          <wp:docPr id="4" name="Picture 4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18"/>
        <w:szCs w:val="20"/>
      </w:rPr>
      <w:drawing>
        <wp:anchor distT="0" distB="0" distL="114300" distR="114300" simplePos="0" relativeHeight="251659264" behindDoc="1" locked="0" layoutInCell="1" allowOverlap="1" wp14:anchorId="42B0A968" wp14:editId="34AA8179">
          <wp:simplePos x="0" y="0"/>
          <wp:positionH relativeFrom="leftMargin">
            <wp:posOffset>241300</wp:posOffset>
          </wp:positionH>
          <wp:positionV relativeFrom="topMargin">
            <wp:align>bottom</wp:align>
          </wp:positionV>
          <wp:extent cx="793630" cy="79363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30" cy="79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BA"/>
    <w:rsid w:val="002F6B48"/>
    <w:rsid w:val="00430C4B"/>
    <w:rsid w:val="004406E7"/>
    <w:rsid w:val="004465BA"/>
    <w:rsid w:val="004C4C3A"/>
    <w:rsid w:val="006C16E2"/>
    <w:rsid w:val="00801C80"/>
    <w:rsid w:val="008C5B37"/>
    <w:rsid w:val="0092208F"/>
    <w:rsid w:val="009A0FCE"/>
    <w:rsid w:val="009E5CA7"/>
    <w:rsid w:val="00A37C85"/>
    <w:rsid w:val="00B53F6C"/>
    <w:rsid w:val="00B5476E"/>
    <w:rsid w:val="00BB3A36"/>
    <w:rsid w:val="00C52DB9"/>
    <w:rsid w:val="00DC6450"/>
    <w:rsid w:val="00DE4A1F"/>
    <w:rsid w:val="00DF6D8F"/>
    <w:rsid w:val="00E1252C"/>
    <w:rsid w:val="00E6069C"/>
    <w:rsid w:val="0B4FCCF8"/>
    <w:rsid w:val="139528BE"/>
    <w:rsid w:val="201AF1A7"/>
    <w:rsid w:val="2F7AF45A"/>
    <w:rsid w:val="2F890803"/>
    <w:rsid w:val="3116C4BB"/>
    <w:rsid w:val="4C100599"/>
    <w:rsid w:val="576CC0C9"/>
    <w:rsid w:val="5BCC76B1"/>
    <w:rsid w:val="71B3B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DA96"/>
  <w15:chartTrackingRefBased/>
  <w15:docId w15:val="{05785077-FF8E-4E2F-97B4-07C398A5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BA"/>
  </w:style>
  <w:style w:type="paragraph" w:styleId="Footer">
    <w:name w:val="footer"/>
    <w:basedOn w:val="Normal"/>
    <w:link w:val="FooterChar"/>
    <w:uiPriority w:val="99"/>
    <w:unhideWhenUsed/>
    <w:rsid w:val="0044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BA"/>
  </w:style>
  <w:style w:type="table" w:styleId="TableGrid">
    <w:name w:val="Table Grid"/>
    <w:basedOn w:val="TableNormal"/>
    <w:uiPriority w:val="39"/>
    <w:rsid w:val="0044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a9fed-9a19-42d8-88f2-0c8db7a71712" xsi:nil="true"/>
    <lcf76f155ced4ddcb4097134ff3c332f xmlns="6888e2dd-e69c-4ad9-b76b-40b1fb1ea3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9365BFD54646A5D8EA1783E7A8BD" ma:contentTypeVersion="17" ma:contentTypeDescription="Create a new document." ma:contentTypeScope="" ma:versionID="4c1065bc602208d8a0b76ebf0ef0f9ad">
  <xsd:schema xmlns:xsd="http://www.w3.org/2001/XMLSchema" xmlns:xs="http://www.w3.org/2001/XMLSchema" xmlns:p="http://schemas.microsoft.com/office/2006/metadata/properties" xmlns:ns2="6888e2dd-e69c-4ad9-b76b-40b1fb1ea350" xmlns:ns3="73fa9fed-9a19-42d8-88f2-0c8db7a71712" targetNamespace="http://schemas.microsoft.com/office/2006/metadata/properties" ma:root="true" ma:fieldsID="9d3646a4ced176e911db6158d8900f2d" ns2:_="" ns3:_="">
    <xsd:import namespace="6888e2dd-e69c-4ad9-b76b-40b1fb1ea350"/>
    <xsd:import namespace="73fa9fed-9a19-42d8-88f2-0c8db7a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2dd-e69c-4ad9-b76b-40b1fb1e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9fed-9a19-42d8-88f2-0c8db7a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e8f2c-72f8-4c28-9181-a94040a820e4}" ma:internalName="TaxCatchAll" ma:showField="CatchAllData" ma:web="73fa9fed-9a19-42d8-88f2-0c8db7a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DE3EF-B06C-4E9C-A6C7-74A096F02846}">
  <ds:schemaRefs>
    <ds:schemaRef ds:uri="http://www.w3.org/XML/1998/namespace"/>
    <ds:schemaRef ds:uri="http://purl.org/dc/elements/1.1/"/>
    <ds:schemaRef ds:uri="73fa9fed-9a19-42d8-88f2-0c8db7a71712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888e2dd-e69c-4ad9-b76b-40b1fb1ea35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382138-0111-4A6F-A608-EE88A82C6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8e2dd-e69c-4ad9-b76b-40b1fb1ea350"/>
    <ds:schemaRef ds:uri="73fa9fed-9a19-42d8-88f2-0c8db7a71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7D66B-1428-4A4F-91D8-4D4DB2EB7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Paskin</dc:creator>
  <cp:keywords/>
  <dc:description/>
  <cp:lastModifiedBy>Millie Matthews</cp:lastModifiedBy>
  <cp:revision>6</cp:revision>
  <dcterms:created xsi:type="dcterms:W3CDTF">2023-10-04T08:37:00Z</dcterms:created>
  <dcterms:modified xsi:type="dcterms:W3CDTF">2023-11-08T16:10:00Z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0x010100E1B39365BFD54646A5D8EA1783E7A8BD</vt:lpwstr>
  </property>
  <property fmtid="{D5CDD505-2E9C-101B-9397-08002B2CF9AE}" pid="3" name="MediaServiceImageTags">
    <vt:lpwstr/>
  </property>
</Properties>
</file>